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E2" w:rsidRPr="008249D5" w:rsidRDefault="008549E2" w:rsidP="008549E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49D5">
        <w:rPr>
          <w:rFonts w:ascii="Times New Roman" w:hAnsi="Times New Roman" w:cs="Times New Roman"/>
          <w:b w:val="0"/>
          <w:color w:val="auto"/>
          <w:sz w:val="24"/>
          <w:szCs w:val="24"/>
        </w:rPr>
        <w:t>РОССИЙСКАЯ ФЕДЕРАЦИЯ</w:t>
      </w:r>
    </w:p>
    <w:p w:rsidR="008549E2" w:rsidRPr="008249D5" w:rsidRDefault="008549E2" w:rsidP="008549E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49D5">
        <w:rPr>
          <w:rFonts w:ascii="Times New Roman" w:hAnsi="Times New Roman" w:cs="Times New Roman"/>
          <w:b w:val="0"/>
          <w:color w:val="auto"/>
          <w:sz w:val="24"/>
          <w:szCs w:val="24"/>
        </w:rPr>
        <w:t>КОСТРОМСКАЯ ОБЛАСТЬ</w:t>
      </w:r>
    </w:p>
    <w:p w:rsidR="008549E2" w:rsidRPr="008249D5" w:rsidRDefault="008549E2" w:rsidP="008549E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49D5">
        <w:rPr>
          <w:rFonts w:ascii="Times New Roman" w:hAnsi="Times New Roman" w:cs="Times New Roman"/>
          <w:b w:val="0"/>
          <w:color w:val="auto"/>
          <w:sz w:val="24"/>
          <w:szCs w:val="24"/>
        </w:rPr>
        <w:t>ПОНАЗЫРЕВСКИЙ МУНИЦИПАЛЬНЫЙ РАЙОН</w:t>
      </w:r>
    </w:p>
    <w:p w:rsidR="008549E2" w:rsidRPr="008249D5" w:rsidRDefault="008549E2" w:rsidP="008549E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49D5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ГОРОДСКОГО ПОСЕЛЕНИЯ ПОСЕЛОК ПОНАЗЫРЕВО</w:t>
      </w:r>
    </w:p>
    <w:p w:rsidR="008549E2" w:rsidRPr="008249D5" w:rsidRDefault="008549E2" w:rsidP="008549E2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49D5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8549E2" w:rsidRPr="008249D5" w:rsidRDefault="008549E2" w:rsidP="00854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49E2" w:rsidRPr="0008389E" w:rsidRDefault="008549E2" w:rsidP="008549E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A417B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08389E">
        <w:rPr>
          <w:rFonts w:ascii="Times New Roman" w:hAnsi="Times New Roman" w:cs="Times New Roman"/>
          <w:sz w:val="26"/>
          <w:szCs w:val="26"/>
        </w:rPr>
        <w:t xml:space="preserve"> »  июня  </w:t>
      </w:r>
      <w:r>
        <w:rPr>
          <w:rFonts w:ascii="Times New Roman" w:hAnsi="Times New Roman" w:cs="Times New Roman"/>
          <w:sz w:val="26"/>
          <w:szCs w:val="26"/>
        </w:rPr>
        <w:t>2015 года № 84</w:t>
      </w:r>
    </w:p>
    <w:p w:rsidR="008549E2" w:rsidRPr="0008389E" w:rsidRDefault="008549E2" w:rsidP="008549E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8389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«Об утверждении Перечня </w:t>
      </w:r>
      <w:proofErr w:type="gramStart"/>
      <w:r w:rsidRPr="0008389E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муниципальных</w:t>
      </w:r>
      <w:proofErr w:type="gramEnd"/>
      <w:r w:rsidRPr="0008389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8549E2" w:rsidRPr="0008389E" w:rsidRDefault="008549E2" w:rsidP="008549E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8389E">
        <w:rPr>
          <w:rFonts w:ascii="Times New Roman" w:hAnsi="Times New Roman" w:cs="Times New Roman"/>
          <w:b w:val="0"/>
          <w:color w:val="auto"/>
          <w:sz w:val="26"/>
          <w:szCs w:val="26"/>
        </w:rPr>
        <w:t>услуг, предоставляемых администрацией</w:t>
      </w: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89E">
        <w:rPr>
          <w:rFonts w:ascii="Times New Roman" w:hAnsi="Times New Roman" w:cs="Times New Roman"/>
          <w:sz w:val="26"/>
          <w:szCs w:val="26"/>
        </w:rPr>
        <w:t>городского поселения поселок Поназырево</w:t>
      </w: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89E">
        <w:rPr>
          <w:rFonts w:ascii="Times New Roman" w:hAnsi="Times New Roman" w:cs="Times New Roman"/>
          <w:sz w:val="26"/>
          <w:szCs w:val="26"/>
        </w:rPr>
        <w:t>Поназыревского муниципального района</w:t>
      </w: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89E">
        <w:rPr>
          <w:rFonts w:ascii="Times New Roman" w:hAnsi="Times New Roman" w:cs="Times New Roman"/>
          <w:sz w:val="26"/>
          <w:szCs w:val="26"/>
        </w:rPr>
        <w:t>Костромской области"</w:t>
      </w:r>
      <w:r w:rsidRPr="0008389E">
        <w:rPr>
          <w:rFonts w:ascii="Times New Roman" w:hAnsi="Times New Roman" w:cs="Times New Roman"/>
          <w:sz w:val="26"/>
          <w:szCs w:val="26"/>
        </w:rPr>
        <w:br/>
      </w:r>
    </w:p>
    <w:p w:rsidR="008549E2" w:rsidRPr="0008389E" w:rsidRDefault="008549E2" w:rsidP="0085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89E">
        <w:rPr>
          <w:rFonts w:ascii="Times New Roman" w:hAnsi="Times New Roman" w:cs="Times New Roman"/>
          <w:sz w:val="26"/>
          <w:szCs w:val="26"/>
        </w:rPr>
        <w:t xml:space="preserve">        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27.07.2010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89E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услуг», в целях повышения качества предоставления муниципальных услуг и организации предоставления муниципальных услуг по принципу «одного окна»  администрация городского поселения поселок Поназырево:</w:t>
      </w:r>
    </w:p>
    <w:p w:rsidR="008549E2" w:rsidRPr="0008389E" w:rsidRDefault="008549E2" w:rsidP="00854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49E2" w:rsidRPr="0008389E" w:rsidRDefault="008549E2" w:rsidP="008549E2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389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549E2" w:rsidRPr="0008389E" w:rsidRDefault="008549E2" w:rsidP="008549E2">
      <w:pPr>
        <w:pStyle w:val="1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838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Утвердить Перечень муниципальных услуг, предоставляемых</w:t>
      </w:r>
      <w:r w:rsidRPr="00083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8389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администрацией </w:t>
      </w:r>
      <w:r w:rsidRPr="000838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городского поселения поселок Поназырево Поназыревского муниципального района </w:t>
      </w:r>
      <w:r w:rsidRPr="0008389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Костромской области </w:t>
      </w:r>
      <w:proofErr w:type="gramStart"/>
      <w:r w:rsidRPr="0008389E">
        <w:rPr>
          <w:rFonts w:ascii="Times New Roman" w:hAnsi="Times New Roman" w:cs="Times New Roman"/>
          <w:b w:val="0"/>
          <w:color w:val="auto"/>
          <w:sz w:val="26"/>
          <w:szCs w:val="26"/>
        </w:rPr>
        <w:t>согласно приложения</w:t>
      </w:r>
      <w:proofErr w:type="gramEnd"/>
      <w:r w:rsidRPr="0008389E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8549E2" w:rsidRPr="0008389E" w:rsidRDefault="008549E2" w:rsidP="00854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89E">
        <w:rPr>
          <w:rFonts w:ascii="Times New Roman" w:hAnsi="Times New Roman" w:cs="Times New Roman"/>
          <w:sz w:val="26"/>
          <w:szCs w:val="26"/>
        </w:rPr>
        <w:t>В связи с принятием настоящего постановления считать утратившим силу постановление от 11.05.2010 года № 29 «Об утверждении Перечня исполнения муниципальных функций (предоставления муниципальных услуг) администрацией городского поселения п</w:t>
      </w:r>
      <w:proofErr w:type="gramStart"/>
      <w:r w:rsidRPr="0008389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08389E">
        <w:rPr>
          <w:rFonts w:ascii="Times New Roman" w:hAnsi="Times New Roman" w:cs="Times New Roman"/>
          <w:sz w:val="26"/>
          <w:szCs w:val="26"/>
        </w:rPr>
        <w:t>оназырево».</w:t>
      </w:r>
    </w:p>
    <w:p w:rsidR="008549E2" w:rsidRPr="0008389E" w:rsidRDefault="008549E2" w:rsidP="00854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89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8549E2" w:rsidRPr="0008389E" w:rsidRDefault="008549E2" w:rsidP="00854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252"/>
        <w:gridCol w:w="3211"/>
      </w:tblGrid>
      <w:tr w:rsidR="008549E2" w:rsidRPr="0008389E" w:rsidTr="00813BBF">
        <w:tc>
          <w:tcPr>
            <w:tcW w:w="6614" w:type="dxa"/>
            <w:vAlign w:val="bottom"/>
            <w:hideMark/>
          </w:tcPr>
          <w:p w:rsidR="008549E2" w:rsidRPr="0008389E" w:rsidRDefault="008549E2" w:rsidP="00813BB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8389E">
              <w:rPr>
                <w:rFonts w:ascii="Times New Roman" w:hAnsi="Times New Roman" w:cs="Times New Roman"/>
                <w:sz w:val="26"/>
                <w:szCs w:val="26"/>
              </w:rPr>
              <w:t>Глава городского  поселения</w:t>
            </w:r>
          </w:p>
          <w:p w:rsidR="008549E2" w:rsidRPr="0008389E" w:rsidRDefault="008549E2" w:rsidP="00813BB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8389E">
              <w:rPr>
                <w:rFonts w:ascii="Times New Roman" w:hAnsi="Times New Roman" w:cs="Times New Roman"/>
                <w:sz w:val="26"/>
                <w:szCs w:val="26"/>
              </w:rPr>
              <w:t>поселок Поназырево</w:t>
            </w:r>
          </w:p>
        </w:tc>
        <w:tc>
          <w:tcPr>
            <w:tcW w:w="3307" w:type="dxa"/>
            <w:vAlign w:val="bottom"/>
            <w:hideMark/>
          </w:tcPr>
          <w:p w:rsidR="008549E2" w:rsidRPr="0008389E" w:rsidRDefault="008549E2" w:rsidP="00813BBF">
            <w:pPr>
              <w:pStyle w:val="a5"/>
              <w:ind w:firstLine="69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389E">
              <w:rPr>
                <w:rFonts w:ascii="Times New Roman" w:hAnsi="Times New Roman" w:cs="Times New Roman"/>
                <w:sz w:val="26"/>
                <w:szCs w:val="26"/>
              </w:rPr>
              <w:t>А.А.Тихомиров</w:t>
            </w:r>
          </w:p>
        </w:tc>
      </w:tr>
    </w:tbl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Pr="0008389E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Default="008549E2" w:rsidP="008549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9E2" w:rsidRDefault="008549E2" w:rsidP="0085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6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поселок Поназырево</w:t>
      </w: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08 » июня 2015 года № 84</w:t>
      </w:r>
    </w:p>
    <w:p w:rsidR="008549E2" w:rsidRDefault="008549E2" w:rsidP="00854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9E2" w:rsidRPr="00DF3089" w:rsidRDefault="008549E2" w:rsidP="008549E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</w:t>
      </w:r>
      <w:r w:rsidRPr="00DF3089">
        <w:rPr>
          <w:rFonts w:ascii="Times New Roman" w:hAnsi="Times New Roman"/>
          <w:sz w:val="24"/>
          <w:szCs w:val="24"/>
        </w:rPr>
        <w:t xml:space="preserve">еречень </w:t>
      </w:r>
    </w:p>
    <w:p w:rsidR="008549E2" w:rsidRDefault="008549E2" w:rsidP="008549E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услуг, предоставляемых администрацией городского поселения поселок Поназырево Поназыревского муниципального района </w:t>
      </w:r>
      <w:r w:rsidRPr="00DF3089">
        <w:rPr>
          <w:rFonts w:ascii="Times New Roman" w:hAnsi="Times New Roman"/>
          <w:sz w:val="24"/>
          <w:szCs w:val="24"/>
        </w:rPr>
        <w:t>Костромской области</w:t>
      </w:r>
    </w:p>
    <w:tbl>
      <w:tblPr>
        <w:tblStyle w:val="a4"/>
        <w:tblpPr w:leftFromText="180" w:rightFromText="180" w:vertAnchor="text" w:horzAnchor="margin" w:tblpXSpec="center" w:tblpY="111"/>
        <w:tblW w:w="9923" w:type="dxa"/>
        <w:tblLook w:val="04A0"/>
      </w:tblPr>
      <w:tblGrid>
        <w:gridCol w:w="567"/>
        <w:gridCol w:w="4253"/>
        <w:gridCol w:w="5103"/>
      </w:tblGrid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0D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0D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0D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основание предоставления услуги</w:t>
            </w:r>
          </w:p>
        </w:tc>
      </w:tr>
      <w:tr w:rsidR="008549E2" w:rsidRPr="00F50D2B" w:rsidTr="008549E2">
        <w:tc>
          <w:tcPr>
            <w:tcW w:w="9923" w:type="dxa"/>
            <w:gridSpan w:val="3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земельных отношений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549E2" w:rsidRPr="008B2FC9" w:rsidRDefault="008549E2" w:rsidP="008549E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B2F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редоставление </w:t>
            </w:r>
            <w:r w:rsidRPr="008B2F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земельных участков, находящихся в муниципальной собственности и государственная собственность на которые не разграничена, на которых расположены здания, строения, сооружения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Закон Костромской области от 10.06.2009 №450-4-ЗКО «О противодействии коррупции в Костромской области»,</w:t>
            </w:r>
          </w:p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rPr>
          <w:trHeight w:val="1415"/>
        </w:trPr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549E2" w:rsidRPr="006D79E0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земельных участков для индивидуального жилищного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ведения личного подсобного хозяйства в границах населенного пункта, садоводства, дачного хозяйства гражданам и крестьянским (фермерским) хозяйствам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Градостроительный кодекс РФ от 29.12.2004 №190-ФЗ,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Закон Костромской области от 10.06.2009 №450-4-ЗКО «О противодействии коррупции в Костромской области»,</w:t>
            </w:r>
          </w:p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rPr>
          <w:trHeight w:val="543"/>
        </w:trPr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549E2" w:rsidRPr="006D79E0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земельных участков отдельным категориям граждан в собственность бесплатно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Закон Костромской области от 22.04.2015 №668-5-ЗКО «О предоставлении земельных участков отдельным категориям граждан в собственность бесплатно»,</w:t>
            </w:r>
          </w:p>
          <w:p w:rsidR="008549E2" w:rsidRPr="00480F3D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D234AE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549E2" w:rsidRPr="006D79E0" w:rsidRDefault="008549E2" w:rsidP="008549E2">
            <w:pPr>
              <w:pStyle w:val="11"/>
              <w:ind w:left="0"/>
              <w:rPr>
                <w:color w:val="000000" w:themeColor="text1"/>
              </w:rPr>
            </w:pPr>
            <w:r w:rsidRPr="00D234AE">
              <w:rPr>
                <w:color w:val="000000" w:themeColor="text1"/>
              </w:rPr>
              <w:t>Предоставление в постоянное (бессрочное) пользование земельных участков,</w:t>
            </w:r>
            <w:r w:rsidRPr="00D234AE">
              <w:rPr>
                <w:bCs/>
                <w:color w:val="000000" w:themeColor="text1"/>
              </w:rPr>
              <w:t xml:space="preserve"> находящихся в муниципальной собственности и государственная собственность на которые не разграничена 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Закон Костромской области от 10.06.2009 №450-4-ЗКО «О противодействии коррупции в Костромской области»,</w:t>
            </w:r>
          </w:p>
          <w:p w:rsidR="008549E2" w:rsidRPr="00D234AE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D234AE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549E2" w:rsidRPr="006D79E0" w:rsidRDefault="008549E2" w:rsidP="008549E2">
            <w:pPr>
              <w:pStyle w:val="11"/>
              <w:ind w:left="0"/>
              <w:rPr>
                <w:color w:val="000000" w:themeColor="text1"/>
              </w:rPr>
            </w:pPr>
            <w:r w:rsidRPr="00D234AE">
              <w:rPr>
                <w:color w:val="000000" w:themeColor="text1"/>
              </w:rPr>
              <w:t>Предоставление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Закон Костромской области от 10.06.2009 №450-4-ЗКО «О противодействии коррупции в Костромской области»,</w:t>
            </w:r>
          </w:p>
          <w:p w:rsidR="008549E2" w:rsidRPr="00D234AE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4533E8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8549E2" w:rsidRPr="004533E8" w:rsidRDefault="008549E2" w:rsidP="008549E2">
            <w:pPr>
              <w:pStyle w:val="11"/>
              <w:ind w:left="0"/>
              <w:rPr>
                <w:color w:val="000000" w:themeColor="text1"/>
              </w:rPr>
            </w:pPr>
            <w:r w:rsidRPr="004533E8">
              <w:rPr>
                <w:color w:val="000000" w:themeColor="text1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приказ Министерства экономического развития РФ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      </w:r>
            <w:proofErr w:type="gramEnd"/>
          </w:p>
          <w:p w:rsidR="008549E2" w:rsidRPr="004533E8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549E2" w:rsidRPr="006D79E0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Прекращение права постоянного (бессрочного) пользования земельным участком,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от 21.07.1997 №122-ФЗ «О государственной регистрации прав на недвижимое имущество и сделок с ним»,</w:t>
            </w:r>
          </w:p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549E2" w:rsidRPr="003C0CA7" w:rsidRDefault="008549E2" w:rsidP="008549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Градостроительный кодекс РФ от 29.12.2004 №190-ФЗ,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Федеральный закон от21.12.2004 №172-ФЗ «О переводе земель или земельных участков из одной категории в другую»,</w:t>
            </w:r>
          </w:p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549E2" w:rsidRPr="003C0CA7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</w:t>
            </w:r>
          </w:p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549E2" w:rsidRPr="008B2FC9" w:rsidRDefault="008549E2" w:rsidP="0085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Предварительное согласование предоставления земельных участков  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</w:t>
            </w:r>
          </w:p>
          <w:p w:rsidR="008549E2" w:rsidRPr="00631FC0" w:rsidRDefault="008549E2" w:rsidP="008549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8549E2" w:rsidRPr="008B2FC9" w:rsidRDefault="008549E2" w:rsidP="0085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земельных участков, находящихся в муниципальной собственности муниципального образования, и земельных участков, государственная собственность на которые не разграничена, в собственность или в аренду на торгах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Закон Костромской области от 10.06.2009 №450-4-ЗКО «О противодействии коррупции в Костромской области»,</w:t>
            </w:r>
          </w:p>
          <w:p w:rsidR="008549E2" w:rsidRPr="00631FC0" w:rsidRDefault="008549E2" w:rsidP="008549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8549E2" w:rsidRPr="008B2FC9" w:rsidRDefault="008549E2" w:rsidP="008549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собственность, аренду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земельных участков</w:t>
            </w:r>
            <w:r w:rsidRPr="008B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находящихся в муниципальной собственности муниципального образования, и земельных участков, государственная собственность на которые не разграничена, без проведения торгов.</w:t>
            </w:r>
          </w:p>
        </w:tc>
        <w:tc>
          <w:tcPr>
            <w:tcW w:w="5103" w:type="dxa"/>
          </w:tcPr>
          <w:p w:rsidR="008549E2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РФ от 25.10.2001 №136-ФЗ,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Федерации», Закон Костромской области от 10.06.2009 №450-4-ЗКО «О противодействии коррупции в Костромской области»,</w:t>
            </w:r>
          </w:p>
          <w:p w:rsidR="008549E2" w:rsidRPr="00631FC0" w:rsidRDefault="008549E2" w:rsidP="008549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9923" w:type="dxa"/>
            <w:gridSpan w:val="3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имущественных отношений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549E2" w:rsidRPr="001630C9" w:rsidRDefault="008549E2" w:rsidP="008549E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8549E2" w:rsidRPr="00996D67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РФ, Федеральный закон от 27.07.2006 № 149-ФЗ «Об информации, информационных технологиях и о защите информации»,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8549E2" w:rsidRPr="00996D67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 аренду или безвозмездное пользование муниципального имущества без проведения конкурса или аукциона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Гражданский кодекс РФ, Федеральный закон от 06.10.2003 №131-ФЗ «Об общих принципах организации местного самоуправления в Российской Федерации», от 26.07.2006 № 135-ФЗ «О защите конкуренции»,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8549E2" w:rsidRPr="001630C9" w:rsidRDefault="008549E2" w:rsidP="008549E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Продажа муниципального имущества в порядке приватизации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от 26.07.2006 № 135-ФЗ «О защите конкуренции», Федеральный закон от 21.12.2001 №178-ФЗ «О приватизации государственного и муниципального имущества», Административный регламент</w:t>
            </w:r>
          </w:p>
        </w:tc>
      </w:tr>
      <w:tr w:rsidR="008549E2" w:rsidRPr="00F50D2B" w:rsidTr="008549E2">
        <w:tc>
          <w:tcPr>
            <w:tcW w:w="9923" w:type="dxa"/>
            <w:gridSpan w:val="3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жилищной сфере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8549E2" w:rsidRPr="001630C9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  <w:p w:rsidR="008549E2" w:rsidRPr="001630C9" w:rsidRDefault="008549E2" w:rsidP="008549E2">
            <w:pPr>
              <w:rPr>
                <w:rStyle w:val="2"/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РФ от 29.12.2004 №188-ФЗ, Градостроительный кодекс РФ от 29.12.2004 №190-ФЗ, Постановление Правительства РФ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8549E2" w:rsidRPr="00996D67" w:rsidRDefault="008549E2" w:rsidP="008549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Признание граждан </w:t>
            </w:r>
            <w:proofErr w:type="gramStart"/>
            <w:r w:rsidRPr="001630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малоимущими</w:t>
            </w:r>
            <w:proofErr w:type="gramEnd"/>
            <w:r w:rsidRPr="001630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целях постановки на учет в качестве нуждающихся в жилых помещениях, предоставляемых по договорам </w:t>
            </w:r>
            <w:r w:rsidRPr="001630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Жилищный кодекс РФ от 29.12.2004 №188-ФЗ, Закон Костромской области от 19.12.2005 №345-ЗКО «О порядке признания граждан малоимущими в целях постановки на учет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нуждающихся в жилых помещениях и предоставления им жилых помещений муниципального жилищного фонда по договорам социального найма в Костромской области»,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</w:tcPr>
          <w:p w:rsidR="008549E2" w:rsidRPr="00996D67" w:rsidRDefault="008549E2" w:rsidP="008549E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Жилищный кодекс РФ от 29.12.2004 №188-ФЗ, Федеральный закон от 06.10.2003 №131-ФЗ «Об общих принципах организации местного самоуправления в Российской Федерации», Закон Костромской области от 22.11.2005 №320-ЗКО «О порядке ведения органами местного самоуправления на территории Костромской области учета граждан в качестве нуждающихся в жилых помещениях, предоставляемых по договорам социального найма», Административный регламент</w:t>
            </w:r>
            <w:proofErr w:type="gramEnd"/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8549E2" w:rsidRPr="001630C9" w:rsidRDefault="008549E2" w:rsidP="008549E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Style w:val="2"/>
                <w:rFonts w:eastAsia="Calibri"/>
                <w:color w:val="000000" w:themeColor="text1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Жилищный кодекс РФ от 29.12.2004 №188-ФЗ, Федеральный закон от 06.10.2003 №131-ФЗ «Об общих принципах организации местного самоуправления в Российской Федерации», Закон Костромской области от 22.11.2005 №320-ЗКО «О порядке ведения органами местного самоуправления на территории Костромской области учета граждан в качестве нуждающихся в жилых помещениях, предоставляемых по договорам социального найма», Закон Костромской области от 25.12.2006 №98-4-ЗКО «О предоставлении  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жили,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8549E2" w:rsidRPr="001630C9" w:rsidRDefault="008549E2" w:rsidP="008549E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Style w:val="2"/>
                <w:rFonts w:eastAsia="Calibri"/>
                <w:color w:val="000000" w:themeColor="text1"/>
                <w:sz w:val="24"/>
                <w:szCs w:val="24"/>
              </w:rP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Жилищный кодекс РФ от 29.12.2004 №188-ФЗ, Постановление Правительства РФ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8549E2" w:rsidRPr="00996D67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Бесплатная передача в собственность граждан на добровольной основе занимаемых ими жилых помещений в муниципальном жилищном фонде (приватизация)</w:t>
            </w:r>
          </w:p>
        </w:tc>
        <w:tc>
          <w:tcPr>
            <w:tcW w:w="5103" w:type="dxa"/>
          </w:tcPr>
          <w:p w:rsidR="008549E2" w:rsidRPr="006F618F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Закон Российской Федерации от 04.07.1991 №1541-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приватизации жилищного фонда в Российской Федерации»,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8549E2" w:rsidRPr="00065AE4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в муниципальную собственность ранее приватизированных гражданами жилых помещений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РФ, Федеральный закон от 06.10.2003 №131-ФЗ «Об общих принципах организации местного самоуправления в Российской Федерации», Закон Российской Федерации от 04.07.1991 №1541-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приватизации жилищного фонда в Российской Федерации», Федеральный закон от 21.07.1997 №122-ФЗ «О государственной регистрации прав на недвижимое имущество и сделок с ним»,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8549E2" w:rsidRPr="00065AE4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Перевод нежилого помещения в жилое </w:t>
            </w: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помещение и жилого помещения в нежилое помещение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Жилищный кодекс РФ от 29.12.2004 №188-ФЗ,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Градостроительный кодекс РФ от 29.12.2004 №190-ФЗ, Федеральный закон от 06.10.2003 №131-ФЗ «Об общих принципах организации местного самоуправления в Российской Федерации», Постановление Правительства РФ от 28.01.2006 № 47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Административный регламент</w:t>
            </w:r>
            <w:proofErr w:type="gramEnd"/>
          </w:p>
        </w:tc>
      </w:tr>
      <w:tr w:rsidR="008549E2" w:rsidRPr="00F50D2B" w:rsidTr="008549E2">
        <w:trPr>
          <w:trHeight w:val="581"/>
        </w:trPr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</w:tcPr>
          <w:p w:rsidR="008549E2" w:rsidRPr="00065AE4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информации, связанной с жилищно-коммунальным хозяйством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Жилищный кодекс РФ от 29.12.2004 №188-ФЗ, Федеральный закон от 06.10.2003 №131-ФЗ «Об общих принципах организации местного самоуправления в Российской Федерации», Постановление Правительства РФ от 23.05.2006 №306 «Об утверждении Правил установления и определения нормативов потребления коммунальных услуг», от 13.08.2006 №491 «Об утверждении Правил содержания общего имущества в многоквартирном доме и Правил изменения размера платы за содержание и ремонт жилого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549E2" w:rsidRPr="00065AE4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очерёдности предоставления  жилых помещений на условиях договора  социального найма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РФ от 29.12.2004 №188-ФЗ, Федеральный закон от 06.10.2003 №131-ФЗ «Об общих принципах организации местного самоуправления в Российской Федерации», Закон Костромской области от 22.11.2005 №320-ЗКО «О порядке ведения органами местного самоуправления на территории Костромской области учета граждан в качестве нуждающихся в жилых помещениях, предоставляемых по договорам социального найма»,  Административный регламент</w:t>
            </w:r>
            <w:proofErr w:type="gramEnd"/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549E2" w:rsidRPr="00065AE4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РФ от 29.12.2004 №188-ФЗ, Постановление Правительства РФ от 28.01.2006 № 47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8549E2" w:rsidRPr="001630C9" w:rsidRDefault="008549E2" w:rsidP="0085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вселение граждан в муниципальные жилые помещения в качестве членов семьи, в качестве временных жильцов, по договору поднайма</w:t>
            </w:r>
          </w:p>
        </w:tc>
        <w:tc>
          <w:tcPr>
            <w:tcW w:w="5103" w:type="dxa"/>
          </w:tcPr>
          <w:p w:rsidR="008549E2" w:rsidRPr="008E7EA5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РФ от 29.12.2004 №188-ФЗ, Федеральный закон от 06.10.2003 №131-ФЗ «Об общих принципах организации местного самоуправления в Российской Федерации», Административный регламент</w:t>
            </w:r>
          </w:p>
        </w:tc>
      </w:tr>
      <w:tr w:rsidR="008549E2" w:rsidRPr="00F50D2B" w:rsidTr="008549E2">
        <w:tc>
          <w:tcPr>
            <w:tcW w:w="9923" w:type="dxa"/>
            <w:gridSpan w:val="3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архитектуры и строительства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8549E2" w:rsidRPr="00265E9B" w:rsidRDefault="008549E2" w:rsidP="00854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Присвоение адресов объектам </w:t>
            </w:r>
            <w:r w:rsidRPr="00265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адресации</w:t>
            </w:r>
          </w:p>
          <w:p w:rsidR="008549E2" w:rsidRPr="00265E9B" w:rsidRDefault="008549E2" w:rsidP="008549E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06.10.2003 №131-ФЗ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общих принципах организации местного самоуправления в Российской Федерации», Градостроительный кодекс РФ от 29.12.2004 №190-ФЗ, Федеральный закон от 24.07.2007 №221-ФЗ «О государственном кадастре недвижимости», Постановление Правительства РФ от 19.11.2014 №1221 «Об утверждении Правил присвоения, изменения и аннулирования адресов»,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</w:tcPr>
          <w:p w:rsidR="008549E2" w:rsidRPr="00265E9B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Градостроительный кодекс РФ от 29.12.2004 №190-ФЗ, Федеральный закон от 06.10.2003 №131-ФЗ «Об общих принципах организации местного самоуправления в Российской Федерации», Административный регламент</w:t>
            </w:r>
          </w:p>
        </w:tc>
      </w:tr>
      <w:tr w:rsidR="008549E2" w:rsidRPr="00F50D2B" w:rsidTr="008549E2">
        <w:tc>
          <w:tcPr>
            <w:tcW w:w="9923" w:type="dxa"/>
            <w:gridSpan w:val="3"/>
          </w:tcPr>
          <w:p w:rsidR="008549E2" w:rsidRPr="00A61B99" w:rsidRDefault="008549E2" w:rsidP="008549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99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транспорта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8549E2" w:rsidRPr="00D85B01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B01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 Костромской области от04.02.2012 №28-а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Костромской области», Административный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</w:tr>
      <w:tr w:rsidR="008549E2" w:rsidRPr="00F50D2B" w:rsidTr="008549E2">
        <w:tc>
          <w:tcPr>
            <w:tcW w:w="9923" w:type="dxa"/>
            <w:gridSpan w:val="3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сфере экологических отношений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8549E2" w:rsidRPr="00D80775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разрешений на рубку древесно-кустарниковой растительности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Градостроительный кодекс РФ от 29.12.2004 №190-ФЗ, Закон Костромской области от 05.10 2007 №194-4-ЗКО «О зеленых насаждениях населенных пунктов Костромской области», Административный регламент</w:t>
            </w:r>
          </w:p>
        </w:tc>
      </w:tr>
      <w:tr w:rsidR="008549E2" w:rsidRPr="00F50D2B" w:rsidTr="008549E2">
        <w:tc>
          <w:tcPr>
            <w:tcW w:w="9923" w:type="dxa"/>
            <w:gridSpan w:val="3"/>
          </w:tcPr>
          <w:p w:rsidR="008549E2" w:rsidRPr="00F50D2B" w:rsidRDefault="008549E2" w:rsidP="00854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D2B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услуги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Pr="00F50D2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8549E2" w:rsidRPr="00446676" w:rsidRDefault="008549E2" w:rsidP="008549E2">
            <w:pPr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уведомлений о проведении публичных мероприятий (собраний, митингов, демонстраций, шествий,  пикетирования)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Федеральный закон от 06.10.2003 №131-ФЗ «Об общих принципах организации местного самоуправления в Российской Федерации», от 19.06.2004 № 54-ФЗ «О собраниях, митингах, демонстрациях, шествиях и пикетированиях», Закон Костромской области от 28.12.2012 319-5-ЗКО «О некоторых вопросах проведения публичных мероприятий на территории Костромской области», Административный регламент</w:t>
            </w:r>
          </w:p>
        </w:tc>
      </w:tr>
      <w:tr w:rsidR="008549E2" w:rsidRPr="00F50D2B" w:rsidTr="008549E2"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8549E2" w:rsidRPr="00446676" w:rsidRDefault="008549E2" w:rsidP="008549E2">
            <w:pPr>
              <w:rPr>
                <w:rStyle w:val="2"/>
                <w:rFonts w:eastAsia="Calibri"/>
                <w:color w:val="000000" w:themeColor="text1"/>
                <w:sz w:val="24"/>
                <w:szCs w:val="24"/>
              </w:rPr>
            </w:pPr>
            <w:r w:rsidRPr="00446676">
              <w:rPr>
                <w:rStyle w:val="2"/>
                <w:rFonts w:eastAsia="Calibri"/>
                <w:color w:val="000000" w:themeColor="text1"/>
                <w:sz w:val="24"/>
                <w:szCs w:val="24"/>
              </w:rPr>
              <w:t>Выдача справок по предметам ведения органов местного самоуправления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Административный регламент</w:t>
            </w:r>
          </w:p>
        </w:tc>
      </w:tr>
      <w:tr w:rsidR="008549E2" w:rsidRPr="00F50D2B" w:rsidTr="008549E2">
        <w:trPr>
          <w:trHeight w:val="227"/>
        </w:trPr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53" w:type="dxa"/>
          </w:tcPr>
          <w:p w:rsidR="008549E2" w:rsidRPr="006422FB" w:rsidRDefault="008549E2" w:rsidP="008549E2">
            <w:pPr>
              <w:rPr>
                <w:rStyle w:val="2"/>
                <w:rFonts w:eastAsiaTheme="minorEastAsia"/>
                <w:color w:val="000000" w:themeColor="text1"/>
                <w:sz w:val="24"/>
                <w:szCs w:val="24"/>
              </w:rPr>
            </w:pPr>
            <w:r w:rsidRPr="0010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пенсии за выслугу лет муниципальным служащим</w:t>
            </w:r>
          </w:p>
        </w:tc>
        <w:tc>
          <w:tcPr>
            <w:tcW w:w="5103" w:type="dxa"/>
          </w:tcPr>
          <w:p w:rsidR="008549E2" w:rsidRDefault="008549E2" w:rsidP="0085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07.05.2012 №601 «Об основных направлениях совершенствования системы государственного управления», </w:t>
            </w:r>
          </w:p>
          <w:p w:rsidR="008549E2" w:rsidRPr="00F50D2B" w:rsidRDefault="008549E2" w:rsidP="0085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от 02.03.2007 №25-ФЗ «О муниципальной службе в Российской Федерации», Административный регламент</w:t>
            </w:r>
          </w:p>
        </w:tc>
      </w:tr>
      <w:tr w:rsidR="008549E2" w:rsidRPr="00F50D2B" w:rsidTr="008549E2">
        <w:trPr>
          <w:trHeight w:val="227"/>
        </w:trPr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8549E2" w:rsidRPr="00446676" w:rsidRDefault="008549E2" w:rsidP="00854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уставов территориального общественного самоуправления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Устав городского поселения поселок Поназырево,  Административный регламент</w:t>
            </w:r>
          </w:p>
        </w:tc>
      </w:tr>
      <w:tr w:rsidR="008549E2" w:rsidRPr="00F50D2B" w:rsidTr="008549E2">
        <w:trPr>
          <w:trHeight w:val="227"/>
        </w:trPr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8549E2" w:rsidRPr="006422FB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3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лицам, не достигшим совершеннолетия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РФ, Федеральный закон от 06.10.2003 №131-ФЗ «Об общих принципах организации местного самоуправления в Российской Федерации», Административный регламент</w:t>
            </w:r>
          </w:p>
        </w:tc>
      </w:tr>
      <w:tr w:rsidR="008549E2" w:rsidRPr="00F50D2B" w:rsidTr="008549E2">
        <w:trPr>
          <w:trHeight w:val="227"/>
        </w:trPr>
        <w:tc>
          <w:tcPr>
            <w:tcW w:w="567" w:type="dxa"/>
          </w:tcPr>
          <w:p w:rsidR="008549E2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8549E2" w:rsidRPr="007B45EA" w:rsidRDefault="008549E2" w:rsidP="0085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60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размещение уличного передвижного объекта сферы услуг в области досуга на территориях общего пользования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5103" w:type="dxa"/>
          </w:tcPr>
          <w:p w:rsidR="008549E2" w:rsidRPr="00F50D2B" w:rsidRDefault="008549E2" w:rsidP="0085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Административный регламент</w:t>
            </w:r>
          </w:p>
        </w:tc>
      </w:tr>
    </w:tbl>
    <w:p w:rsidR="008549E2" w:rsidRPr="006422FB" w:rsidRDefault="008549E2" w:rsidP="008549E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549E2" w:rsidRDefault="008549E2" w:rsidP="008549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49E2" w:rsidRDefault="008549E2" w:rsidP="008549E2">
      <w:pPr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rPr>
          <w:rFonts w:ascii="Times New Roman" w:hAnsi="Times New Roman" w:cs="Times New Roman"/>
          <w:sz w:val="24"/>
          <w:szCs w:val="24"/>
        </w:rPr>
      </w:pPr>
    </w:p>
    <w:p w:rsidR="008549E2" w:rsidRDefault="008549E2" w:rsidP="008549E2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549E2"/>
    <w:sectPr w:rsidR="00000000" w:rsidSect="008549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652"/>
    <w:multiLevelType w:val="hybridMultilevel"/>
    <w:tmpl w:val="40882262"/>
    <w:lvl w:ilvl="0" w:tplc="00CA8C42">
      <w:start w:val="1"/>
      <w:numFmt w:val="decimal"/>
      <w:lvlText w:val="%1."/>
      <w:lvlJc w:val="left"/>
      <w:pPr>
        <w:ind w:left="109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9E2"/>
    <w:rsid w:val="0085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54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549E2"/>
    <w:pPr>
      <w:ind w:left="720"/>
      <w:contextualSpacing/>
    </w:pPr>
  </w:style>
  <w:style w:type="table" w:styleId="a4">
    <w:name w:val="Table Grid"/>
    <w:basedOn w:val="a1"/>
    <w:uiPriority w:val="59"/>
    <w:rsid w:val="00854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8549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54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2"/>
    <w:rsid w:val="00854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lk">
    <w:name w:val="blk"/>
    <w:rsid w:val="008549E2"/>
  </w:style>
  <w:style w:type="paragraph" w:customStyle="1" w:styleId="11">
    <w:name w:val="Абзац списка1"/>
    <w:basedOn w:val="a"/>
    <w:rsid w:val="008549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49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549E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2902</Words>
  <Characters>16546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2015-06-09T08:02:00Z</dcterms:created>
  <dcterms:modified xsi:type="dcterms:W3CDTF">2015-06-09T08:04:00Z</dcterms:modified>
</cp:coreProperties>
</file>