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BA" w:rsidRPr="008F6086" w:rsidRDefault="00F508BA" w:rsidP="00F50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08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508BA" w:rsidRPr="008F6086" w:rsidRDefault="00F508BA" w:rsidP="00F50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086">
        <w:rPr>
          <w:rFonts w:ascii="Times New Roman" w:hAnsi="Times New Roman" w:cs="Times New Roman"/>
          <w:sz w:val="24"/>
          <w:szCs w:val="24"/>
        </w:rPr>
        <w:t>КОСТРОМСКАЯ ОБЛАСТЬ</w:t>
      </w:r>
    </w:p>
    <w:p w:rsidR="00F508BA" w:rsidRPr="008F6086" w:rsidRDefault="00F508BA" w:rsidP="00F50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086">
        <w:rPr>
          <w:rFonts w:ascii="Times New Roman" w:hAnsi="Times New Roman" w:cs="Times New Roman"/>
          <w:sz w:val="24"/>
          <w:szCs w:val="24"/>
        </w:rPr>
        <w:t>ПОНАЗЫРЕВСКИЙ МУНИЦИПАЛЬНЫЙ РАЙОН</w:t>
      </w:r>
    </w:p>
    <w:p w:rsidR="00F508BA" w:rsidRDefault="00F508BA" w:rsidP="00F50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086">
        <w:rPr>
          <w:rFonts w:ascii="Times New Roman" w:hAnsi="Times New Roman" w:cs="Times New Roman"/>
          <w:sz w:val="24"/>
          <w:szCs w:val="24"/>
        </w:rPr>
        <w:t>АДМИНИСТРАЦИЯ ГОРОДСКОГО ПОСЕЛЕНИЯ</w:t>
      </w:r>
    </w:p>
    <w:p w:rsidR="00F508BA" w:rsidRPr="008F6086" w:rsidRDefault="00F508BA" w:rsidP="00F50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086">
        <w:rPr>
          <w:rFonts w:ascii="Times New Roman" w:hAnsi="Times New Roman" w:cs="Times New Roman"/>
          <w:sz w:val="24"/>
          <w:szCs w:val="24"/>
        </w:rPr>
        <w:t xml:space="preserve"> ПОСЕЛОК ПОНАЗЫРЕВО </w:t>
      </w:r>
    </w:p>
    <w:p w:rsidR="00F508BA" w:rsidRPr="008F6086" w:rsidRDefault="00F508BA" w:rsidP="00F50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8BA" w:rsidRPr="008F6086" w:rsidRDefault="00F508BA" w:rsidP="00F50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8BA" w:rsidRPr="008F6086" w:rsidRDefault="00F508BA" w:rsidP="00F50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8BA" w:rsidRPr="00E37509" w:rsidRDefault="00F508BA" w:rsidP="00F50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50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508BA" w:rsidRPr="00E37509" w:rsidRDefault="00F508BA" w:rsidP="00F5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8BA" w:rsidRPr="00E37509" w:rsidRDefault="00F508BA" w:rsidP="00F5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8BA" w:rsidRPr="00E37509" w:rsidRDefault="00F508BA" w:rsidP="00F5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«11» февраля 2016  г.  № 22</w:t>
      </w:r>
    </w:p>
    <w:p w:rsidR="00F508BA" w:rsidRDefault="00F508BA" w:rsidP="00F5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8BA" w:rsidRPr="00E37509" w:rsidRDefault="00F508BA" w:rsidP="00F5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8BA" w:rsidRDefault="00F508BA" w:rsidP="00F5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адресного перечня</w:t>
      </w:r>
    </w:p>
    <w:p w:rsidR="00F508BA" w:rsidRDefault="00F508BA" w:rsidP="00F5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многоквартирных домов на проведение</w:t>
      </w:r>
    </w:p>
    <w:p w:rsidR="00F508BA" w:rsidRPr="00E37509" w:rsidRDefault="00F508BA" w:rsidP="00F5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капитального ремонта</w:t>
      </w:r>
    </w:p>
    <w:p w:rsidR="00F508BA" w:rsidRPr="00E37509" w:rsidRDefault="00F508BA" w:rsidP="00F50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8BA" w:rsidRPr="00E37509" w:rsidRDefault="00F508BA" w:rsidP="00F50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8BA" w:rsidRPr="00E37509" w:rsidRDefault="00F508BA" w:rsidP="00F50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0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509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п.3 ч.2 ст.65 Жилищного кодекса Российской Федерации, во исполнение постановления администрации городского поселения поселок Поназырево от 01.06.2011 года № 31 «Об утверждении порядка оплаты администрацией городского поселения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оназырево расходов на капитальный ремонт жилых домов соразмерно доле муниципальной собственности в праве общей собственности на общее имущество в многоквартирном доме»,</w:t>
      </w:r>
      <w:r w:rsidRPr="00E37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целях сохранности муниципального  имущества,</w:t>
      </w:r>
      <w:r w:rsidRPr="00E37509"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 поселок Поназырево постановляет:</w:t>
      </w:r>
    </w:p>
    <w:p w:rsidR="00F508BA" w:rsidRDefault="00F508BA" w:rsidP="00F5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8BA" w:rsidRPr="00E37509" w:rsidRDefault="00F508BA" w:rsidP="00F50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Утвердить на 2016 – 2018 г.г. адресный перечень многоквартирных домов, на проведение капитального ремонта которых предоставляются средства из бюджета городского поселения соразмерно доле муниципальной собственности согласно приложению к настоящему постановлению.</w:t>
      </w:r>
    </w:p>
    <w:p w:rsidR="00F508BA" w:rsidRPr="00E37509" w:rsidRDefault="00F508BA" w:rsidP="00F50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Pr="00E3750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 </w:t>
      </w:r>
      <w:r>
        <w:rPr>
          <w:rFonts w:ascii="Times New Roman" w:hAnsi="Times New Roman" w:cs="Times New Roman"/>
          <w:sz w:val="28"/>
          <w:szCs w:val="28"/>
        </w:rPr>
        <w:t>его подписания и подлежит опубликованию в информационном издании «Наша жизнь» и размещению на официальном сайте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поназырево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508BA" w:rsidRPr="00E37509" w:rsidRDefault="00F508BA" w:rsidP="00F5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8BA" w:rsidRDefault="00F508BA" w:rsidP="00F5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8BA" w:rsidRDefault="00F508BA" w:rsidP="00F5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8BA" w:rsidRPr="00E37509" w:rsidRDefault="00F508BA" w:rsidP="00F5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8BA" w:rsidRPr="00E37509" w:rsidRDefault="00F508BA" w:rsidP="00F5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509">
        <w:rPr>
          <w:rFonts w:ascii="Times New Roman" w:hAnsi="Times New Roman" w:cs="Times New Roman"/>
          <w:sz w:val="28"/>
          <w:szCs w:val="28"/>
        </w:rPr>
        <w:t xml:space="preserve">Глава городского поселения  </w:t>
      </w:r>
    </w:p>
    <w:p w:rsidR="00F508BA" w:rsidRPr="00E37509" w:rsidRDefault="00F508BA" w:rsidP="00F5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509">
        <w:rPr>
          <w:rFonts w:ascii="Times New Roman" w:hAnsi="Times New Roman" w:cs="Times New Roman"/>
          <w:sz w:val="28"/>
          <w:szCs w:val="28"/>
        </w:rPr>
        <w:t xml:space="preserve">поселок Поназырево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37509">
        <w:rPr>
          <w:rFonts w:ascii="Times New Roman" w:hAnsi="Times New Roman" w:cs="Times New Roman"/>
          <w:sz w:val="28"/>
          <w:szCs w:val="28"/>
        </w:rPr>
        <w:t xml:space="preserve">А.А.Тихомиров     </w:t>
      </w:r>
    </w:p>
    <w:p w:rsidR="00F508BA" w:rsidRDefault="00F508BA" w:rsidP="00F5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50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508BA" w:rsidRDefault="00F508BA" w:rsidP="00F5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8BA" w:rsidRDefault="00F508BA" w:rsidP="00F5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8BA" w:rsidRPr="000044DD" w:rsidRDefault="00F508BA" w:rsidP="00F5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8BA" w:rsidRDefault="00F508BA" w:rsidP="00F50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  <w:r w:rsidRPr="00820F8B">
        <w:rPr>
          <w:rFonts w:ascii="Times New Roman" w:hAnsi="Times New Roman" w:cs="Times New Roman"/>
          <w:sz w:val="24"/>
          <w:szCs w:val="24"/>
        </w:rPr>
        <w:t>Приложение</w:t>
      </w:r>
    </w:p>
    <w:p w:rsidR="00F508BA" w:rsidRDefault="00F508BA" w:rsidP="00F508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 постановлению   администрации</w:t>
      </w:r>
    </w:p>
    <w:p w:rsidR="00F508BA" w:rsidRDefault="00F508BA" w:rsidP="00F508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городского поселения 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оназырево</w:t>
      </w:r>
    </w:p>
    <w:p w:rsidR="00F508BA" w:rsidRPr="00820F8B" w:rsidRDefault="00F508BA" w:rsidP="00F508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 «11» февраля 2016 года № 22</w:t>
      </w:r>
    </w:p>
    <w:p w:rsidR="00F508BA" w:rsidRDefault="00F508BA" w:rsidP="00F508BA"/>
    <w:p w:rsidR="00F508BA" w:rsidRPr="00A76F6D" w:rsidRDefault="00F508BA" w:rsidP="00F50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F6D">
        <w:rPr>
          <w:rFonts w:ascii="Times New Roman" w:hAnsi="Times New Roman" w:cs="Times New Roman"/>
          <w:b/>
          <w:sz w:val="28"/>
          <w:szCs w:val="28"/>
        </w:rPr>
        <w:t>Адресный перечень многоквартирных домов, на проведение капитального ремонта которых предоставляются средства из бюджета городского поселения п</w:t>
      </w:r>
      <w:proofErr w:type="gramStart"/>
      <w:r w:rsidRPr="00A76F6D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A76F6D">
        <w:rPr>
          <w:rFonts w:ascii="Times New Roman" w:hAnsi="Times New Roman" w:cs="Times New Roman"/>
          <w:b/>
          <w:sz w:val="28"/>
          <w:szCs w:val="28"/>
        </w:rPr>
        <w:t>оназырево</w:t>
      </w:r>
    </w:p>
    <w:p w:rsidR="00F508BA" w:rsidRDefault="00F508BA" w:rsidP="00F5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8BA" w:rsidRDefault="00F508BA" w:rsidP="00F5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567"/>
        <w:gridCol w:w="3119"/>
        <w:gridCol w:w="1388"/>
        <w:gridCol w:w="1152"/>
        <w:gridCol w:w="1466"/>
        <w:gridCol w:w="2656"/>
      </w:tblGrid>
      <w:tr w:rsidR="00F508BA" w:rsidTr="00CD6262">
        <w:trPr>
          <w:trHeight w:val="828"/>
        </w:trPr>
        <w:tc>
          <w:tcPr>
            <w:tcW w:w="567" w:type="dxa"/>
            <w:tcBorders>
              <w:right w:val="single" w:sz="4" w:space="0" w:color="auto"/>
            </w:tcBorders>
          </w:tcPr>
          <w:p w:rsidR="00F508BA" w:rsidRPr="00CF62C5" w:rsidRDefault="00F508BA" w:rsidP="00CD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508BA" w:rsidRPr="00CF62C5" w:rsidRDefault="00F508BA" w:rsidP="00CD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62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62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62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508BA" w:rsidRDefault="00F508BA" w:rsidP="00CD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F508BA" w:rsidRPr="00CF62C5" w:rsidRDefault="00F508BA" w:rsidP="00CD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жилья</w:t>
            </w:r>
          </w:p>
        </w:tc>
        <w:tc>
          <w:tcPr>
            <w:tcW w:w="1388" w:type="dxa"/>
          </w:tcPr>
          <w:p w:rsidR="00F508BA" w:rsidRPr="00CF62C5" w:rsidRDefault="00F508BA" w:rsidP="00CD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152" w:type="dxa"/>
          </w:tcPr>
          <w:p w:rsidR="00F508BA" w:rsidRPr="00CF62C5" w:rsidRDefault="00F508BA" w:rsidP="00CD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1466" w:type="dxa"/>
          </w:tcPr>
          <w:p w:rsidR="00F508BA" w:rsidRDefault="00F508BA" w:rsidP="00CD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  <w:p w:rsidR="00F508BA" w:rsidRPr="00CF62C5" w:rsidRDefault="00F508BA" w:rsidP="00CD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емонта</w:t>
            </w:r>
            <w:proofErr w:type="spellEnd"/>
          </w:p>
        </w:tc>
        <w:tc>
          <w:tcPr>
            <w:tcW w:w="2656" w:type="dxa"/>
          </w:tcPr>
          <w:p w:rsidR="00F508BA" w:rsidRPr="00CF62C5" w:rsidRDefault="00F508BA" w:rsidP="00CD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C5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</w:tr>
      <w:tr w:rsidR="00F508BA" w:rsidTr="00CD6262">
        <w:tc>
          <w:tcPr>
            <w:tcW w:w="567" w:type="dxa"/>
            <w:tcBorders>
              <w:right w:val="single" w:sz="4" w:space="0" w:color="auto"/>
            </w:tcBorders>
          </w:tcPr>
          <w:p w:rsidR="00F508BA" w:rsidRPr="000044DD" w:rsidRDefault="00F508BA" w:rsidP="00CD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508BA" w:rsidRPr="000044DD" w:rsidRDefault="00F508BA" w:rsidP="00CD6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рупская, д.12, кв.1 </w:t>
            </w:r>
          </w:p>
        </w:tc>
        <w:tc>
          <w:tcPr>
            <w:tcW w:w="1388" w:type="dxa"/>
          </w:tcPr>
          <w:p w:rsidR="00F508BA" w:rsidRPr="000044DD" w:rsidRDefault="00F508BA" w:rsidP="00CD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152" w:type="dxa"/>
          </w:tcPr>
          <w:p w:rsidR="00F508BA" w:rsidRPr="000044DD" w:rsidRDefault="00F508BA" w:rsidP="00CD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35,44</w:t>
            </w:r>
          </w:p>
        </w:tc>
        <w:tc>
          <w:tcPr>
            <w:tcW w:w="1466" w:type="dxa"/>
          </w:tcPr>
          <w:p w:rsidR="00F508BA" w:rsidRPr="000044DD" w:rsidRDefault="00F508BA" w:rsidP="00CD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56" w:type="dxa"/>
          </w:tcPr>
          <w:p w:rsidR="00F508BA" w:rsidRPr="000044DD" w:rsidRDefault="00F508BA" w:rsidP="00CD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фундамента, половых балок и пола, оконных проемов </w:t>
            </w:r>
          </w:p>
        </w:tc>
      </w:tr>
      <w:tr w:rsidR="00F508BA" w:rsidTr="00CD6262">
        <w:tc>
          <w:tcPr>
            <w:tcW w:w="567" w:type="dxa"/>
            <w:tcBorders>
              <w:right w:val="single" w:sz="4" w:space="0" w:color="auto"/>
            </w:tcBorders>
          </w:tcPr>
          <w:p w:rsidR="00F508BA" w:rsidRPr="000044DD" w:rsidRDefault="00F508BA" w:rsidP="00CD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508BA" w:rsidRPr="000044DD" w:rsidRDefault="00F508BA" w:rsidP="00CD6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кольная, д.15</w:t>
            </w:r>
          </w:p>
        </w:tc>
        <w:tc>
          <w:tcPr>
            <w:tcW w:w="1388" w:type="dxa"/>
          </w:tcPr>
          <w:p w:rsidR="00F508BA" w:rsidRPr="000044DD" w:rsidRDefault="00F508BA" w:rsidP="00CD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152" w:type="dxa"/>
          </w:tcPr>
          <w:p w:rsidR="00F508BA" w:rsidRPr="000044DD" w:rsidRDefault="00F508BA" w:rsidP="00CD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466" w:type="dxa"/>
          </w:tcPr>
          <w:p w:rsidR="00F508BA" w:rsidRPr="000044DD" w:rsidRDefault="00F508BA" w:rsidP="00CD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56" w:type="dxa"/>
          </w:tcPr>
          <w:p w:rsidR="00F508BA" w:rsidRPr="000044DD" w:rsidRDefault="00F508BA" w:rsidP="00CD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фундамента, несущих стен, половых балок</w:t>
            </w:r>
          </w:p>
        </w:tc>
      </w:tr>
      <w:tr w:rsidR="00F508BA" w:rsidTr="00CD6262">
        <w:tc>
          <w:tcPr>
            <w:tcW w:w="567" w:type="dxa"/>
            <w:tcBorders>
              <w:right w:val="single" w:sz="4" w:space="0" w:color="auto"/>
            </w:tcBorders>
          </w:tcPr>
          <w:p w:rsidR="00F508BA" w:rsidRPr="000044DD" w:rsidRDefault="00F508BA" w:rsidP="00CD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508BA" w:rsidRPr="000044DD" w:rsidRDefault="00F508BA" w:rsidP="00CD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троительная, д.4, кв.1 </w:t>
            </w:r>
          </w:p>
        </w:tc>
        <w:tc>
          <w:tcPr>
            <w:tcW w:w="1388" w:type="dxa"/>
          </w:tcPr>
          <w:p w:rsidR="00F508BA" w:rsidRPr="000044DD" w:rsidRDefault="00F508BA" w:rsidP="00CD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152" w:type="dxa"/>
          </w:tcPr>
          <w:p w:rsidR="00F508BA" w:rsidRPr="000044DD" w:rsidRDefault="00F508BA" w:rsidP="00CD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31,61</w:t>
            </w:r>
          </w:p>
        </w:tc>
        <w:tc>
          <w:tcPr>
            <w:tcW w:w="1466" w:type="dxa"/>
          </w:tcPr>
          <w:p w:rsidR="00F508BA" w:rsidRPr="000044DD" w:rsidRDefault="00F508BA" w:rsidP="00CD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656" w:type="dxa"/>
          </w:tcPr>
          <w:p w:rsidR="00F508BA" w:rsidRPr="000044DD" w:rsidRDefault="00F508BA" w:rsidP="00CD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фундамента, несущих стен, оконных проемов, кровли, веранды</w:t>
            </w:r>
          </w:p>
        </w:tc>
      </w:tr>
      <w:tr w:rsidR="00F508BA" w:rsidTr="00CD6262">
        <w:tc>
          <w:tcPr>
            <w:tcW w:w="567" w:type="dxa"/>
            <w:tcBorders>
              <w:right w:val="single" w:sz="4" w:space="0" w:color="auto"/>
            </w:tcBorders>
          </w:tcPr>
          <w:p w:rsidR="00F508BA" w:rsidRDefault="00F508BA" w:rsidP="00CD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508BA" w:rsidRDefault="00F508BA" w:rsidP="00CD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троительная, д.4, кв.2</w:t>
            </w:r>
          </w:p>
        </w:tc>
        <w:tc>
          <w:tcPr>
            <w:tcW w:w="1388" w:type="dxa"/>
          </w:tcPr>
          <w:p w:rsidR="00F508BA" w:rsidRDefault="00F508BA" w:rsidP="00CD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152" w:type="dxa"/>
          </w:tcPr>
          <w:p w:rsidR="00F508BA" w:rsidRDefault="00F508BA" w:rsidP="00CD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31,06</w:t>
            </w:r>
          </w:p>
        </w:tc>
        <w:tc>
          <w:tcPr>
            <w:tcW w:w="1466" w:type="dxa"/>
          </w:tcPr>
          <w:p w:rsidR="00F508BA" w:rsidRDefault="00F508BA" w:rsidP="00CD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656" w:type="dxa"/>
          </w:tcPr>
          <w:p w:rsidR="00F508BA" w:rsidRPr="000044DD" w:rsidRDefault="00F508BA" w:rsidP="00CD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фундамента, несущих стен, оконных проемов</w:t>
            </w:r>
          </w:p>
        </w:tc>
      </w:tr>
      <w:tr w:rsidR="00F508BA" w:rsidTr="00CD6262">
        <w:tc>
          <w:tcPr>
            <w:tcW w:w="567" w:type="dxa"/>
            <w:tcBorders>
              <w:right w:val="single" w:sz="4" w:space="0" w:color="auto"/>
            </w:tcBorders>
          </w:tcPr>
          <w:p w:rsidR="00F508BA" w:rsidRPr="000044DD" w:rsidRDefault="00F508BA" w:rsidP="00CD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508BA" w:rsidRPr="000044DD" w:rsidRDefault="00F508BA" w:rsidP="00CD6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апрудная, д.3, кв.2</w:t>
            </w:r>
          </w:p>
        </w:tc>
        <w:tc>
          <w:tcPr>
            <w:tcW w:w="1388" w:type="dxa"/>
          </w:tcPr>
          <w:p w:rsidR="00F508BA" w:rsidRPr="000044DD" w:rsidRDefault="00F508BA" w:rsidP="00CD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152" w:type="dxa"/>
          </w:tcPr>
          <w:p w:rsidR="00F508BA" w:rsidRPr="000044DD" w:rsidRDefault="00F508BA" w:rsidP="00CD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46,27</w:t>
            </w:r>
          </w:p>
        </w:tc>
        <w:tc>
          <w:tcPr>
            <w:tcW w:w="1466" w:type="dxa"/>
          </w:tcPr>
          <w:p w:rsidR="00F508BA" w:rsidRPr="000044DD" w:rsidRDefault="00F508BA" w:rsidP="00CD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656" w:type="dxa"/>
          </w:tcPr>
          <w:p w:rsidR="00F508BA" w:rsidRPr="000044DD" w:rsidRDefault="00F508BA" w:rsidP="00CD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фундамента, несущих стен, оконных проемов</w:t>
            </w:r>
          </w:p>
        </w:tc>
      </w:tr>
      <w:tr w:rsidR="00F508BA" w:rsidTr="00CD6262">
        <w:tc>
          <w:tcPr>
            <w:tcW w:w="567" w:type="dxa"/>
            <w:tcBorders>
              <w:right w:val="single" w:sz="4" w:space="0" w:color="auto"/>
            </w:tcBorders>
          </w:tcPr>
          <w:p w:rsidR="00F508BA" w:rsidRPr="000044DD" w:rsidRDefault="00F508BA" w:rsidP="00CD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508BA" w:rsidRPr="000044DD" w:rsidRDefault="00F508BA" w:rsidP="00CD6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ападная, д.1, кв.2</w:t>
            </w:r>
          </w:p>
        </w:tc>
        <w:tc>
          <w:tcPr>
            <w:tcW w:w="1388" w:type="dxa"/>
          </w:tcPr>
          <w:p w:rsidR="00F508BA" w:rsidRPr="000044DD" w:rsidRDefault="00F508BA" w:rsidP="00CD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152" w:type="dxa"/>
          </w:tcPr>
          <w:p w:rsidR="00F508BA" w:rsidRPr="000044DD" w:rsidRDefault="00F508BA" w:rsidP="00CD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65,31</w:t>
            </w:r>
          </w:p>
        </w:tc>
        <w:tc>
          <w:tcPr>
            <w:tcW w:w="1466" w:type="dxa"/>
          </w:tcPr>
          <w:p w:rsidR="00F508BA" w:rsidRPr="000044DD" w:rsidRDefault="00F508BA" w:rsidP="00CD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56" w:type="dxa"/>
          </w:tcPr>
          <w:p w:rsidR="00F508BA" w:rsidRPr="000044DD" w:rsidRDefault="00F508BA" w:rsidP="00CD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фундамента, кровли</w:t>
            </w:r>
          </w:p>
        </w:tc>
      </w:tr>
      <w:tr w:rsidR="00F508BA" w:rsidTr="00CD6262">
        <w:tc>
          <w:tcPr>
            <w:tcW w:w="567" w:type="dxa"/>
            <w:tcBorders>
              <w:right w:val="single" w:sz="4" w:space="0" w:color="auto"/>
            </w:tcBorders>
          </w:tcPr>
          <w:p w:rsidR="00F508BA" w:rsidRPr="000044DD" w:rsidRDefault="00F508BA" w:rsidP="00CD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508BA" w:rsidRPr="000044DD" w:rsidRDefault="00F508BA" w:rsidP="00CD6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есозаводская, д.26, кв.2</w:t>
            </w:r>
          </w:p>
        </w:tc>
        <w:tc>
          <w:tcPr>
            <w:tcW w:w="1388" w:type="dxa"/>
          </w:tcPr>
          <w:p w:rsidR="00F508BA" w:rsidRPr="000044DD" w:rsidRDefault="00F508BA" w:rsidP="00CD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152" w:type="dxa"/>
          </w:tcPr>
          <w:p w:rsidR="00F508BA" w:rsidRPr="000044DD" w:rsidRDefault="00F508BA" w:rsidP="00CD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59,49</w:t>
            </w:r>
          </w:p>
        </w:tc>
        <w:tc>
          <w:tcPr>
            <w:tcW w:w="1466" w:type="dxa"/>
          </w:tcPr>
          <w:p w:rsidR="00F508BA" w:rsidRPr="000044DD" w:rsidRDefault="00F508BA" w:rsidP="00CD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56" w:type="dxa"/>
          </w:tcPr>
          <w:p w:rsidR="00F508BA" w:rsidRPr="000044DD" w:rsidRDefault="00F508BA" w:rsidP="00CD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фундамента, несущих стен, половых балок и пола, оконных проемов</w:t>
            </w:r>
          </w:p>
        </w:tc>
      </w:tr>
    </w:tbl>
    <w:p w:rsidR="00F508BA" w:rsidRDefault="00F508BA" w:rsidP="00F5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8BA" w:rsidRDefault="00F508BA" w:rsidP="00F5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8BA" w:rsidRDefault="00F508BA" w:rsidP="00F5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8BA" w:rsidRDefault="00F508BA" w:rsidP="00F5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F508B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508BA"/>
    <w:rsid w:val="00F5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2016-03-01T12:42:00Z</dcterms:created>
  <dcterms:modified xsi:type="dcterms:W3CDTF">2016-03-01T12:44:00Z</dcterms:modified>
</cp:coreProperties>
</file>