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4C" w:rsidRPr="00572F4C" w:rsidRDefault="00572F4C" w:rsidP="00572F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72F4C" w:rsidRPr="00572F4C" w:rsidRDefault="00572F4C" w:rsidP="00572F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Опубликовано в информационном издании «Наша жизнь» от 29.05.2015 г № 5</w:t>
      </w:r>
    </w:p>
    <w:p w:rsidR="00572F4C" w:rsidRPr="00572F4C" w:rsidRDefault="00572F4C" w:rsidP="00572F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72F4C" w:rsidRPr="00572F4C" w:rsidRDefault="00572F4C" w:rsidP="00572F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75680" w:rsidRPr="00572F4C" w:rsidRDefault="00775680" w:rsidP="00572F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РОССИЙСКАЯ ФЕДЕРАЦИЯ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КОСТРОМСКАЯ ОБЛАСТЬ</w:t>
      </w:r>
    </w:p>
    <w:p w:rsidR="00775680" w:rsidRPr="00572F4C" w:rsidRDefault="00775680" w:rsidP="00572F4C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ПОНАЗЫРЕВСКИЙ МУНИЦИПАЛЬНЫЙ  РАЙОН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СОВЕТ ДЕПУТАТОВ ГОРОДСКОГО ПОСЕЛЕНИЯ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ПОСЕЛОК ПОНАЗЫРЕВО ВТОРОГО СОЗЫВА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РЕШЕНИЕ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от_</w:t>
      </w:r>
      <w:r w:rsidR="00E70536" w:rsidRPr="00572F4C">
        <w:rPr>
          <w:rFonts w:ascii="Arial" w:hAnsi="Arial" w:cs="Arial"/>
          <w:sz w:val="24"/>
          <w:szCs w:val="24"/>
        </w:rPr>
        <w:t xml:space="preserve">29 мая </w:t>
      </w:r>
      <w:r w:rsidRPr="00572F4C">
        <w:rPr>
          <w:rFonts w:ascii="Arial" w:hAnsi="Arial" w:cs="Arial"/>
          <w:sz w:val="24"/>
          <w:szCs w:val="24"/>
        </w:rPr>
        <w:t>2015  года  №_</w:t>
      </w:r>
      <w:r w:rsidR="00E70536" w:rsidRPr="00572F4C">
        <w:rPr>
          <w:rFonts w:ascii="Arial" w:hAnsi="Arial" w:cs="Arial"/>
          <w:sz w:val="24"/>
          <w:szCs w:val="24"/>
        </w:rPr>
        <w:t>20</w:t>
      </w:r>
      <w:r w:rsidRPr="00572F4C">
        <w:rPr>
          <w:rFonts w:ascii="Arial" w:hAnsi="Arial" w:cs="Arial"/>
          <w:sz w:val="24"/>
          <w:szCs w:val="24"/>
        </w:rPr>
        <w:t xml:space="preserve">__ 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 xml:space="preserve">О согласовании перечня объектов 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 xml:space="preserve">муниципального имущества, подлежащих 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передаче из муниципальной собственности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Поназыревского муниципального района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 xml:space="preserve">в муниципальную собственность </w:t>
      </w:r>
      <w:proofErr w:type="gramStart"/>
      <w:r w:rsidRPr="00572F4C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поселения поселок Поназырево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72F4C">
        <w:rPr>
          <w:rFonts w:ascii="Arial" w:hAnsi="Arial" w:cs="Arial"/>
          <w:sz w:val="24"/>
          <w:szCs w:val="24"/>
        </w:rPr>
        <w:t>В целях реализации Федерального закона  от 06.10.2003 года № 131- ФЗ « Об общих принципах организации местного самоуправления в Российской Федерации»,  обеспечения городского поселения поселок Поназырево имуществом, необходимым для решения вопросов местного значения, на основании решения Собрания депутатов Поназыревского муниципального района четвертого созыва от 25.03.2015 года № 299 «О передаче муниципального имущества, находящегося в муниципальной собственности Поназыревского муниципального района Костромской области в собственность</w:t>
      </w:r>
      <w:proofErr w:type="gramEnd"/>
      <w:r w:rsidRPr="00572F4C">
        <w:rPr>
          <w:rFonts w:ascii="Arial" w:hAnsi="Arial" w:cs="Arial"/>
          <w:sz w:val="24"/>
          <w:szCs w:val="24"/>
        </w:rPr>
        <w:t xml:space="preserve"> городского поселения поселок Поназырево Поназыревского муниципального района Костромской области», Совет депутатов городского поселения поселок Поназырево второго созыва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680" w:rsidRPr="00572F4C" w:rsidRDefault="00775680" w:rsidP="00572F4C">
      <w:pPr>
        <w:pStyle w:val="ConsPlusNormal"/>
        <w:widowControl/>
        <w:ind w:right="-185" w:firstLine="709"/>
        <w:jc w:val="both"/>
        <w:rPr>
          <w:sz w:val="24"/>
          <w:szCs w:val="24"/>
        </w:rPr>
      </w:pPr>
      <w:r w:rsidRPr="00572F4C">
        <w:rPr>
          <w:sz w:val="24"/>
          <w:szCs w:val="24"/>
        </w:rPr>
        <w:t>РЕШИЛ:</w:t>
      </w:r>
    </w:p>
    <w:p w:rsidR="00775680" w:rsidRPr="00572F4C" w:rsidRDefault="00775680" w:rsidP="00572F4C">
      <w:pPr>
        <w:pStyle w:val="ConsPlusNormal"/>
        <w:widowControl/>
        <w:ind w:right="-185" w:firstLine="709"/>
        <w:jc w:val="both"/>
        <w:rPr>
          <w:sz w:val="24"/>
          <w:szCs w:val="24"/>
        </w:rPr>
      </w:pPr>
    </w:p>
    <w:p w:rsidR="00775680" w:rsidRPr="00572F4C" w:rsidRDefault="00775680" w:rsidP="00572F4C">
      <w:pPr>
        <w:pStyle w:val="ConsPlusNormal"/>
        <w:widowControl/>
        <w:ind w:right="-185" w:firstLine="709"/>
        <w:jc w:val="both"/>
        <w:rPr>
          <w:sz w:val="24"/>
          <w:szCs w:val="24"/>
        </w:rPr>
      </w:pPr>
      <w:r w:rsidRPr="00572F4C">
        <w:rPr>
          <w:sz w:val="24"/>
          <w:szCs w:val="24"/>
        </w:rPr>
        <w:t xml:space="preserve"> 1. Согласовать  перечень объектов муниципального имущества, подлежащих передаче из муниципальной собственности  Поназыревского муниципального района Костромской области в муниципальную собственность городского поселения поселок Поназырево Поназыревского муниципального района Костромской области для обеспечения  </w:t>
      </w:r>
      <w:proofErr w:type="gramStart"/>
      <w:r w:rsidRPr="00572F4C">
        <w:rPr>
          <w:sz w:val="24"/>
          <w:szCs w:val="24"/>
        </w:rPr>
        <w:t>осуществления  полномочий органов местного самоуправления поселения</w:t>
      </w:r>
      <w:proofErr w:type="gramEnd"/>
      <w:r w:rsidRPr="00572F4C">
        <w:rPr>
          <w:sz w:val="24"/>
          <w:szCs w:val="24"/>
        </w:rPr>
        <w:t xml:space="preserve"> по решению вопросов местного значения согласно приложения.</w:t>
      </w:r>
    </w:p>
    <w:p w:rsidR="00775680" w:rsidRPr="00572F4C" w:rsidRDefault="00775680" w:rsidP="00572F4C">
      <w:pPr>
        <w:pStyle w:val="ConsPlusNormal"/>
        <w:widowControl/>
        <w:ind w:right="-185" w:firstLine="709"/>
        <w:jc w:val="both"/>
        <w:rPr>
          <w:sz w:val="24"/>
          <w:szCs w:val="24"/>
        </w:rPr>
      </w:pPr>
      <w:r w:rsidRPr="00572F4C">
        <w:rPr>
          <w:sz w:val="24"/>
          <w:szCs w:val="24"/>
        </w:rPr>
        <w:t>2. Рекомендовать администрации городского поселения:</w:t>
      </w:r>
    </w:p>
    <w:p w:rsidR="00775680" w:rsidRPr="00572F4C" w:rsidRDefault="00775680" w:rsidP="00572F4C">
      <w:pPr>
        <w:pStyle w:val="ConsPlusNormal"/>
        <w:widowControl/>
        <w:ind w:right="-185" w:firstLine="709"/>
        <w:jc w:val="both"/>
        <w:rPr>
          <w:sz w:val="24"/>
          <w:szCs w:val="24"/>
        </w:rPr>
      </w:pPr>
      <w:r w:rsidRPr="00572F4C">
        <w:rPr>
          <w:sz w:val="24"/>
          <w:szCs w:val="24"/>
        </w:rPr>
        <w:t>- провести передачу, указанных в приложении, объектов муниципального имущества из муниципальной собственности Поназыревского муниципального района в муниципальную собственность городского поселения поселок Поназырево при условии наличия всей технической документации (технических планов, кадастровых паспортов, свидетельств на право собственности) на данные объекты.</w:t>
      </w:r>
    </w:p>
    <w:p w:rsidR="00775680" w:rsidRPr="00572F4C" w:rsidRDefault="00775680" w:rsidP="00572F4C">
      <w:pPr>
        <w:pStyle w:val="ConsPlusNormal"/>
        <w:widowControl/>
        <w:ind w:right="-185" w:firstLine="709"/>
        <w:jc w:val="both"/>
        <w:rPr>
          <w:sz w:val="24"/>
          <w:szCs w:val="24"/>
        </w:rPr>
      </w:pPr>
      <w:r w:rsidRPr="00572F4C">
        <w:rPr>
          <w:sz w:val="24"/>
          <w:szCs w:val="24"/>
        </w:rPr>
        <w:t>3. Настоящее решение вступает в силу со дня его подписания.</w:t>
      </w:r>
    </w:p>
    <w:p w:rsidR="00775680" w:rsidRPr="00572F4C" w:rsidRDefault="00775680" w:rsidP="00572F4C">
      <w:pPr>
        <w:pStyle w:val="ConsPlusNormal"/>
        <w:widowControl/>
        <w:ind w:right="-185" w:firstLine="709"/>
        <w:jc w:val="both"/>
        <w:rPr>
          <w:sz w:val="24"/>
          <w:szCs w:val="24"/>
        </w:rPr>
      </w:pPr>
    </w:p>
    <w:p w:rsidR="00775680" w:rsidRPr="00572F4C" w:rsidRDefault="00775680" w:rsidP="00572F4C">
      <w:pPr>
        <w:pStyle w:val="ConsPlusNormal"/>
        <w:widowControl/>
        <w:ind w:right="-185" w:firstLine="709"/>
        <w:jc w:val="both"/>
        <w:rPr>
          <w:sz w:val="24"/>
          <w:szCs w:val="24"/>
        </w:rPr>
      </w:pPr>
      <w:r w:rsidRPr="00572F4C">
        <w:rPr>
          <w:sz w:val="24"/>
          <w:szCs w:val="24"/>
        </w:rPr>
        <w:t>Глава городского поселения</w:t>
      </w:r>
    </w:p>
    <w:p w:rsidR="00775680" w:rsidRPr="00572F4C" w:rsidRDefault="00775680" w:rsidP="00572F4C">
      <w:pPr>
        <w:pStyle w:val="ConsPlusNormal"/>
        <w:widowControl/>
        <w:ind w:right="-185" w:firstLine="709"/>
        <w:jc w:val="both"/>
        <w:rPr>
          <w:sz w:val="24"/>
          <w:szCs w:val="24"/>
        </w:rPr>
      </w:pPr>
      <w:r w:rsidRPr="00572F4C">
        <w:rPr>
          <w:sz w:val="24"/>
          <w:szCs w:val="24"/>
        </w:rPr>
        <w:t>поселок Поназырево:                                                                     А.А.Тихомиров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775680" w:rsidRPr="00572F4C" w:rsidSect="00572F4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7748"/>
        <w:gridCol w:w="7748"/>
      </w:tblGrid>
      <w:tr w:rsidR="00775680" w:rsidRPr="00572F4C" w:rsidTr="00551492">
        <w:tc>
          <w:tcPr>
            <w:tcW w:w="7748" w:type="dxa"/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8" w:type="dxa"/>
          </w:tcPr>
          <w:p w:rsidR="00775680" w:rsidRPr="00572F4C" w:rsidRDefault="00775680" w:rsidP="00572F4C">
            <w:pPr>
              <w:spacing w:after="0" w:line="240" w:lineRule="auto"/>
              <w:ind w:left="231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775680" w:rsidRPr="00572F4C" w:rsidRDefault="00775680" w:rsidP="00572F4C">
            <w:pPr>
              <w:spacing w:after="0" w:line="240" w:lineRule="auto"/>
              <w:ind w:left="231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</w:t>
            </w:r>
          </w:p>
          <w:p w:rsidR="00775680" w:rsidRPr="00572F4C" w:rsidRDefault="00775680" w:rsidP="00572F4C">
            <w:pPr>
              <w:spacing w:after="0" w:line="240" w:lineRule="auto"/>
              <w:ind w:left="231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поселения п. Поназырево второго созыва</w:t>
            </w:r>
          </w:p>
          <w:p w:rsidR="00775680" w:rsidRPr="00572F4C" w:rsidRDefault="00775680" w:rsidP="00572F4C">
            <w:pPr>
              <w:spacing w:after="0" w:line="240" w:lineRule="auto"/>
              <w:ind w:left="231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E70536" w:rsidRPr="00572F4C">
              <w:rPr>
                <w:rFonts w:ascii="Arial" w:hAnsi="Arial" w:cs="Arial"/>
                <w:sz w:val="24"/>
                <w:szCs w:val="24"/>
              </w:rPr>
              <w:t xml:space="preserve">29 мая </w:t>
            </w:r>
            <w:r w:rsidRPr="00572F4C">
              <w:rPr>
                <w:rFonts w:ascii="Arial" w:hAnsi="Arial" w:cs="Arial"/>
                <w:sz w:val="24"/>
                <w:szCs w:val="24"/>
              </w:rPr>
              <w:t>2015г. №</w:t>
            </w:r>
            <w:r w:rsidR="00E70536" w:rsidRPr="00572F4C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</w:tr>
    </w:tbl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ПЕРЕЧЕНЬ</w:t>
      </w: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2F4C">
        <w:rPr>
          <w:rFonts w:ascii="Arial" w:hAnsi="Arial" w:cs="Arial"/>
          <w:sz w:val="24"/>
          <w:szCs w:val="24"/>
        </w:rPr>
        <w:t>объектов муниципального имущества, подлежащих  передаче из муниципальной собственности Поназыревского муниципального района Костромской области в муниципальную собственность  городского поселения поселок Поназырево  Поназыревского муниципального района Костромской области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2"/>
        <w:gridCol w:w="1273"/>
        <w:gridCol w:w="32"/>
        <w:gridCol w:w="854"/>
        <w:gridCol w:w="8"/>
        <w:gridCol w:w="894"/>
        <w:gridCol w:w="36"/>
        <w:gridCol w:w="904"/>
        <w:gridCol w:w="1953"/>
        <w:gridCol w:w="1701"/>
        <w:gridCol w:w="2835"/>
        <w:gridCol w:w="1417"/>
        <w:gridCol w:w="1559"/>
        <w:gridCol w:w="992"/>
        <w:gridCol w:w="426"/>
      </w:tblGrid>
      <w:tr w:rsidR="00775680" w:rsidRPr="00572F4C" w:rsidTr="00572F4C">
        <w:trPr>
          <w:cantSplit/>
          <w:trHeight w:val="21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572F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72F4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72F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F4C">
              <w:rPr>
                <w:rFonts w:ascii="Arial" w:hAnsi="Arial" w:cs="Arial"/>
                <w:sz w:val="24"/>
                <w:szCs w:val="24"/>
              </w:rPr>
              <w:t>Идентификац</w:t>
            </w:r>
            <w:proofErr w:type="spellEnd"/>
            <w:r w:rsidRPr="00572F4C">
              <w:rPr>
                <w:rFonts w:ascii="Arial" w:hAnsi="Arial" w:cs="Arial"/>
                <w:sz w:val="24"/>
                <w:szCs w:val="24"/>
              </w:rPr>
              <w:t>. код юр. лица в  ОКПО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Коды признаков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680" w:rsidRPr="00572F4C" w:rsidRDefault="00775680" w:rsidP="00572F4C">
            <w:pPr>
              <w:pStyle w:val="2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 xml:space="preserve">Наименование  имущества </w:t>
            </w:r>
          </w:p>
          <w:p w:rsidR="00775680" w:rsidRPr="00572F4C" w:rsidRDefault="00572F4C" w:rsidP="00572F4C">
            <w:pPr>
              <w:tabs>
                <w:tab w:val="left" w:pos="158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(</w:t>
            </w:r>
            <w:r w:rsidR="00775680" w:rsidRPr="00572F4C">
              <w:rPr>
                <w:rFonts w:ascii="Arial" w:hAnsi="Arial" w:cs="Arial"/>
                <w:sz w:val="24"/>
                <w:szCs w:val="24"/>
              </w:rPr>
              <w:t>его характеристика, площадь, протяженность, количество)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680" w:rsidRPr="00572F4C" w:rsidRDefault="00775680" w:rsidP="00572F4C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Полное наименование юр. лица, (на балансе) в пользовании которого находится передаваемое имущество</w:t>
            </w:r>
          </w:p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Юридический адрес юридического лица, местонахождение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Специализация номенклатура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Балансовая/ остаточная стоимость   на 01.01.2015г. (</w:t>
            </w:r>
            <w:proofErr w:type="spellStart"/>
            <w:r w:rsidRPr="00572F4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572F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Средне-</w:t>
            </w:r>
          </w:p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 xml:space="preserve">списочная численность персонала </w:t>
            </w:r>
          </w:p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за 2014 год</w:t>
            </w:r>
          </w:p>
        </w:tc>
      </w:tr>
      <w:tr w:rsidR="00775680" w:rsidRPr="00572F4C" w:rsidTr="00572F4C">
        <w:trPr>
          <w:cantSplit/>
          <w:trHeight w:val="34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Министерств</w:t>
            </w:r>
            <w:proofErr w:type="gramStart"/>
            <w:r w:rsidRPr="00572F4C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572F4C">
              <w:rPr>
                <w:rFonts w:ascii="Arial" w:hAnsi="Arial" w:cs="Arial"/>
                <w:sz w:val="24"/>
                <w:szCs w:val="24"/>
              </w:rPr>
              <w:t xml:space="preserve">ведомства) в ОКОГУ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F4C">
              <w:rPr>
                <w:rFonts w:ascii="Arial" w:hAnsi="Arial" w:cs="Arial"/>
                <w:sz w:val="24"/>
                <w:szCs w:val="24"/>
              </w:rPr>
              <w:t>Террито</w:t>
            </w:r>
            <w:proofErr w:type="spellEnd"/>
          </w:p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F4C">
              <w:rPr>
                <w:rFonts w:ascii="Arial" w:hAnsi="Arial" w:cs="Arial"/>
                <w:sz w:val="24"/>
                <w:szCs w:val="24"/>
              </w:rPr>
              <w:t>рии</w:t>
            </w:r>
            <w:proofErr w:type="spellEnd"/>
            <w:r w:rsidRPr="00572F4C">
              <w:rPr>
                <w:rFonts w:ascii="Arial" w:hAnsi="Arial" w:cs="Arial"/>
                <w:sz w:val="24"/>
                <w:szCs w:val="24"/>
              </w:rPr>
              <w:t xml:space="preserve"> в ОКАТО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 xml:space="preserve">Отрасли </w:t>
            </w:r>
            <w:proofErr w:type="spellStart"/>
            <w:proofErr w:type="gramStart"/>
            <w:r w:rsidRPr="00572F4C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proofErr w:type="gramEnd"/>
            <w:r w:rsidRPr="00572F4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72F4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572F4C">
              <w:rPr>
                <w:rFonts w:ascii="Arial" w:hAnsi="Arial" w:cs="Arial"/>
                <w:sz w:val="24"/>
                <w:szCs w:val="24"/>
              </w:rPr>
              <w:t xml:space="preserve"> в ОКВЭД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680" w:rsidRPr="00572F4C" w:rsidTr="00572F4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75680" w:rsidRPr="00572F4C" w:rsidTr="00572F4C">
        <w:trPr>
          <w:cantSplit/>
        </w:trPr>
        <w:tc>
          <w:tcPr>
            <w:tcW w:w="1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 xml:space="preserve">1. Предприятия, учреждения </w:t>
            </w:r>
          </w:p>
        </w:tc>
      </w:tr>
      <w:tr w:rsidR="00775680" w:rsidRPr="00572F4C" w:rsidTr="00572F4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775680" w:rsidRPr="00572F4C" w:rsidTr="00572F4C">
        <w:trPr>
          <w:cantSplit/>
        </w:trPr>
        <w:tc>
          <w:tcPr>
            <w:tcW w:w="15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2. Иное имущество</w:t>
            </w:r>
          </w:p>
        </w:tc>
      </w:tr>
      <w:tr w:rsidR="00775680" w:rsidRPr="00572F4C" w:rsidTr="00572F4C">
        <w:trPr>
          <w:cantSplit/>
          <w:trHeight w:val="87"/>
        </w:trPr>
        <w:tc>
          <w:tcPr>
            <w:tcW w:w="153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1.Недвижимое имущество</w:t>
            </w:r>
          </w:p>
        </w:tc>
      </w:tr>
      <w:tr w:rsidR="00775680" w:rsidRPr="00572F4C" w:rsidTr="00572F4C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 xml:space="preserve">Квартира №1 в  </w:t>
            </w:r>
            <w:proofErr w:type="spellStart"/>
            <w:r w:rsidRPr="00572F4C">
              <w:rPr>
                <w:rFonts w:ascii="Arial" w:hAnsi="Arial" w:cs="Arial"/>
                <w:sz w:val="24"/>
                <w:szCs w:val="24"/>
              </w:rPr>
              <w:t>двенадцатиквартирном</w:t>
            </w:r>
            <w:proofErr w:type="spellEnd"/>
            <w:r w:rsidRPr="00572F4C">
              <w:rPr>
                <w:rFonts w:ascii="Arial" w:hAnsi="Arial" w:cs="Arial"/>
                <w:sz w:val="24"/>
                <w:szCs w:val="24"/>
              </w:rPr>
              <w:t xml:space="preserve"> жилом доме, площадь 29,4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 xml:space="preserve">Казна Поназыревского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Костромская область,  Поназыревский район, п</w:t>
            </w:r>
            <w:proofErr w:type="gramStart"/>
            <w:r w:rsidRPr="00572F4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72F4C">
              <w:rPr>
                <w:rFonts w:ascii="Arial" w:hAnsi="Arial" w:cs="Arial"/>
                <w:sz w:val="24"/>
                <w:szCs w:val="24"/>
              </w:rPr>
              <w:t>оназырево, пр.Шатрова, д.4,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98833/24708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75680" w:rsidRPr="00572F4C" w:rsidTr="00572F4C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 xml:space="preserve">Квартира №2 в  </w:t>
            </w:r>
            <w:proofErr w:type="spellStart"/>
            <w:r w:rsidRPr="00572F4C">
              <w:rPr>
                <w:rFonts w:ascii="Arial" w:hAnsi="Arial" w:cs="Arial"/>
                <w:sz w:val="24"/>
                <w:szCs w:val="24"/>
              </w:rPr>
              <w:t>двенадцатиквартирном</w:t>
            </w:r>
            <w:proofErr w:type="spellEnd"/>
            <w:r w:rsidRPr="00572F4C">
              <w:rPr>
                <w:rFonts w:ascii="Arial" w:hAnsi="Arial" w:cs="Arial"/>
                <w:sz w:val="24"/>
                <w:szCs w:val="24"/>
              </w:rPr>
              <w:t xml:space="preserve"> жилом доме, площадь 54,1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 xml:space="preserve">Казна Поназыревского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Костромская область, Поназыревский район, п</w:t>
            </w:r>
            <w:proofErr w:type="gramStart"/>
            <w:r w:rsidRPr="00572F4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72F4C">
              <w:rPr>
                <w:rFonts w:ascii="Arial" w:hAnsi="Arial" w:cs="Arial"/>
                <w:sz w:val="24"/>
                <w:szCs w:val="24"/>
              </w:rPr>
              <w:t>оназырево, пр.Шатрова, д.4, кв.2</w:t>
            </w:r>
          </w:p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181902/38199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75680" w:rsidRPr="00572F4C" w:rsidTr="00572F4C">
        <w:trPr>
          <w:cantSplit/>
        </w:trPr>
        <w:tc>
          <w:tcPr>
            <w:tcW w:w="12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F4C">
              <w:rPr>
                <w:rFonts w:ascii="Arial" w:hAnsi="Arial" w:cs="Arial"/>
                <w:sz w:val="24"/>
                <w:szCs w:val="24"/>
              </w:rPr>
              <w:t>280735/62907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0" w:rsidRPr="00572F4C" w:rsidRDefault="00775680" w:rsidP="00572F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680" w:rsidRPr="00572F4C" w:rsidRDefault="00775680" w:rsidP="0057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6E85" w:rsidRPr="00572F4C" w:rsidRDefault="00FB6E85" w:rsidP="00572F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B6E85" w:rsidRPr="00572F4C" w:rsidSect="00572F4C">
      <w:pgSz w:w="16840" w:h="11907" w:orient="landscape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5680"/>
    <w:rsid w:val="00065888"/>
    <w:rsid w:val="00572F4C"/>
    <w:rsid w:val="007430A6"/>
    <w:rsid w:val="00775680"/>
    <w:rsid w:val="00C86999"/>
    <w:rsid w:val="00E70536"/>
    <w:rsid w:val="00FB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85"/>
  </w:style>
  <w:style w:type="paragraph" w:styleId="3">
    <w:name w:val="heading 3"/>
    <w:basedOn w:val="a"/>
    <w:next w:val="a"/>
    <w:link w:val="30"/>
    <w:semiHidden/>
    <w:unhideWhenUsed/>
    <w:qFormat/>
    <w:rsid w:val="007756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568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7568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775680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775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semiHidden/>
    <w:rsid w:val="00775680"/>
    <w:pPr>
      <w:tabs>
        <w:tab w:val="left" w:pos="158"/>
      </w:tabs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775680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ody Text"/>
    <w:basedOn w:val="a"/>
    <w:link w:val="a6"/>
    <w:semiHidden/>
    <w:rsid w:val="0077568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756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3216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2015-06-03T06:59:00Z</dcterms:created>
  <dcterms:modified xsi:type="dcterms:W3CDTF">2015-06-03T08:16:00Z</dcterms:modified>
</cp:coreProperties>
</file>